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48F4" w:rsidRDefault="00DC1019">
      <w:r w:rsidRPr="00DC1019"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1214755</wp:posOffset>
            </wp:positionH>
            <wp:positionV relativeFrom="paragraph">
              <wp:posOffset>6263005</wp:posOffset>
            </wp:positionV>
            <wp:extent cx="4571365" cy="3114675"/>
            <wp:effectExtent l="19050" t="0" r="635" b="0"/>
            <wp:wrapTight wrapText="bothSides">
              <wp:wrapPolygon edited="0">
                <wp:start x="-90" y="0"/>
                <wp:lineTo x="-90" y="21534"/>
                <wp:lineTo x="21603" y="21534"/>
                <wp:lineTo x="21603" y="0"/>
                <wp:lineTo x="-90" y="0"/>
              </wp:wrapPolygon>
            </wp:wrapTight>
            <wp:docPr id="2" name="Imagine 1" descr="C:\Users\RAMONA\AppData\Local\Microsoft\Windows\Temporary Internet Files\Content.Word\P_20181204_085358_vHDR_Au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MONA\AppData\Local\Microsoft\Windows\Temporary Internet Files\Content.Word\P_20181204_085358_vHDR_Aut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1365" cy="3114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C1019"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-433070</wp:posOffset>
            </wp:positionH>
            <wp:positionV relativeFrom="paragraph">
              <wp:posOffset>-452120</wp:posOffset>
            </wp:positionV>
            <wp:extent cx="3533775" cy="6276975"/>
            <wp:effectExtent l="19050" t="0" r="9525" b="0"/>
            <wp:wrapTight wrapText="bothSides">
              <wp:wrapPolygon edited="0">
                <wp:start x="-116" y="0"/>
                <wp:lineTo x="-116" y="21567"/>
                <wp:lineTo x="21658" y="21567"/>
                <wp:lineTo x="21658" y="0"/>
                <wp:lineTo x="-116" y="0"/>
              </wp:wrapPolygon>
            </wp:wrapTight>
            <wp:docPr id="1" name="Imagine 4" descr="C:\Users\RAMONA\AppData\Local\Microsoft\Windows\Temporary Internet Files\Content.Word\P_20181217_221346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RAMONA\AppData\Local\Microsoft\Windows\Temporary Internet Files\Content.Word\P_20181217_221346_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627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1A48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DC1019"/>
    <w:rsid w:val="001A48F4"/>
    <w:rsid w:val="00DC10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o-RO" w:eastAsia="ro-R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>Unitate Scolara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raducu</dc:creator>
  <cp:keywords/>
  <dc:description/>
  <cp:lastModifiedBy>raducu</cp:lastModifiedBy>
  <cp:revision>2</cp:revision>
  <dcterms:created xsi:type="dcterms:W3CDTF">2018-12-17T21:25:00Z</dcterms:created>
  <dcterms:modified xsi:type="dcterms:W3CDTF">2018-12-17T21:26:00Z</dcterms:modified>
</cp:coreProperties>
</file>